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3C" w:rsidRPr="00FC353C" w:rsidRDefault="00FC353C" w:rsidP="00FC353C">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 xml:space="preserve">Утверждаю: </w:t>
      </w:r>
    </w:p>
    <w:p w:rsidR="00FC353C" w:rsidRPr="00FC353C" w:rsidRDefault="00FC353C" w:rsidP="00FC353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 xml:space="preserve">заведующая МДОУ </w:t>
      </w:r>
    </w:p>
    <w:p w:rsidR="00FC353C" w:rsidRPr="00FC353C" w:rsidRDefault="00FC353C" w:rsidP="00FC353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д/с №12 «Ромашка»</w:t>
      </w:r>
    </w:p>
    <w:p w:rsidR="00FC353C" w:rsidRPr="00FC353C" w:rsidRDefault="00FC353C" w:rsidP="00FC353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__________ О.В. Меликова</w:t>
      </w:r>
    </w:p>
    <w:p w:rsidR="00FC353C" w:rsidRPr="00FC353C" w:rsidRDefault="00FC353C" w:rsidP="00FC353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 xml:space="preserve">                                                                                                                                                                                                                      </w:t>
      </w:r>
    </w:p>
    <w:p w:rsidR="00FC353C" w:rsidRPr="00FC353C" w:rsidRDefault="00FC353C" w:rsidP="00FC353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FC353C">
        <w:rPr>
          <w:rFonts w:ascii="Times New Roman" w:eastAsia="Times New Roman" w:hAnsi="Times New Roman" w:cs="Times New Roman"/>
          <w:iCs/>
          <w:color w:val="000000"/>
          <w:sz w:val="24"/>
          <w:szCs w:val="24"/>
          <w:lang w:eastAsia="ru-RU"/>
        </w:rPr>
        <w:t>Приказ  от __________     № _____</w:t>
      </w:r>
    </w:p>
    <w:p w:rsidR="00FC353C" w:rsidRPr="00FC353C" w:rsidRDefault="00FC353C" w:rsidP="00FC353C">
      <w:pPr>
        <w:tabs>
          <w:tab w:val="left" w:pos="1830"/>
        </w:tabs>
        <w:rPr>
          <w:rFonts w:ascii="Calibri" w:eastAsia="Times New Roman" w:hAnsi="Calibri" w:cs="Times New Roman"/>
          <w:lang w:eastAsia="ru-RU"/>
        </w:rPr>
      </w:pPr>
    </w:p>
    <w:p w:rsidR="00EB0543" w:rsidRPr="006276C4" w:rsidRDefault="00EB0543" w:rsidP="00FC353C">
      <w:pPr>
        <w:widowControl w:val="0"/>
        <w:tabs>
          <w:tab w:val="left" w:pos="30"/>
        </w:tabs>
        <w:autoSpaceDE w:val="0"/>
        <w:autoSpaceDN w:val="0"/>
        <w:adjustRightInd w:val="0"/>
        <w:spacing w:after="0" w:line="360" w:lineRule="auto"/>
        <w:ind w:right="180"/>
        <w:jc w:val="right"/>
        <w:rPr>
          <w:rFonts w:ascii="Times New Roman" w:eastAsia="Times New Roman" w:hAnsi="Times New Roman" w:cs="Times New Roman"/>
          <w:sz w:val="24"/>
          <w:szCs w:val="24"/>
          <w:lang w:eastAsia="ru-RU"/>
        </w:rPr>
      </w:pPr>
    </w:p>
    <w:p w:rsidR="00EB0543" w:rsidRPr="006276C4" w:rsidRDefault="00EB0543" w:rsidP="00EB0543">
      <w:pPr>
        <w:widowControl w:val="0"/>
        <w:tabs>
          <w:tab w:val="left" w:pos="30"/>
        </w:tabs>
        <w:autoSpaceDE w:val="0"/>
        <w:autoSpaceDN w:val="0"/>
        <w:adjustRightInd w:val="0"/>
        <w:spacing w:after="0" w:line="360" w:lineRule="auto"/>
        <w:ind w:right="180"/>
        <w:jc w:val="center"/>
        <w:rPr>
          <w:rFonts w:ascii="Times New Roman" w:eastAsia="Times New Roman" w:hAnsi="Times New Roman" w:cs="Times New Roman"/>
          <w:b/>
          <w:bCs/>
          <w:caps/>
          <w:color w:val="000000"/>
          <w:sz w:val="24"/>
          <w:szCs w:val="24"/>
          <w:lang w:eastAsia="ru-RU"/>
        </w:rPr>
      </w:pPr>
    </w:p>
    <w:p w:rsidR="00EB0543" w:rsidRDefault="00EB0543" w:rsidP="00EB0543">
      <w:pPr>
        <w:widowControl w:val="0"/>
        <w:tabs>
          <w:tab w:val="left" w:pos="30"/>
        </w:tabs>
        <w:autoSpaceDE w:val="0"/>
        <w:autoSpaceDN w:val="0"/>
        <w:adjustRightInd w:val="0"/>
        <w:spacing w:after="0" w:line="360" w:lineRule="auto"/>
        <w:ind w:right="180"/>
        <w:jc w:val="center"/>
        <w:rPr>
          <w:rFonts w:ascii="Times New Roman" w:eastAsia="Times New Roman" w:hAnsi="Times New Roman" w:cs="Times New Roman"/>
          <w:b/>
          <w:bCs/>
          <w:color w:val="000000"/>
          <w:sz w:val="32"/>
          <w:szCs w:val="32"/>
          <w:lang w:eastAsia="ru-RU"/>
        </w:rPr>
      </w:pPr>
      <w:r w:rsidRPr="006276C4">
        <w:rPr>
          <w:rFonts w:ascii="Times New Roman" w:eastAsia="Times New Roman" w:hAnsi="Times New Roman" w:cs="Times New Roman"/>
          <w:b/>
          <w:bCs/>
          <w:color w:val="000000"/>
          <w:sz w:val="32"/>
          <w:szCs w:val="32"/>
          <w:lang w:eastAsia="ru-RU"/>
        </w:rPr>
        <w:t>Положение о совете педагогов образовательной организации</w:t>
      </w:r>
    </w:p>
    <w:p w:rsidR="00FC353C" w:rsidRPr="006276C4" w:rsidRDefault="00FC353C" w:rsidP="00EB0543">
      <w:pPr>
        <w:widowControl w:val="0"/>
        <w:tabs>
          <w:tab w:val="left" w:pos="30"/>
        </w:tabs>
        <w:autoSpaceDE w:val="0"/>
        <w:autoSpaceDN w:val="0"/>
        <w:adjustRightInd w:val="0"/>
        <w:spacing w:after="0" w:line="360" w:lineRule="auto"/>
        <w:ind w:right="180"/>
        <w:jc w:val="center"/>
        <w:rPr>
          <w:rFonts w:ascii="Times New Roman" w:eastAsia="Times New Roman" w:hAnsi="Times New Roman" w:cs="Times New Roman"/>
          <w:b/>
          <w:bCs/>
          <w:color w:val="000000"/>
          <w:sz w:val="32"/>
          <w:szCs w:val="32"/>
          <w:lang w:eastAsia="ru-RU"/>
        </w:rPr>
      </w:pPr>
    </w:p>
    <w:p w:rsidR="00EB0543"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Общие положения</w:t>
      </w:r>
    </w:p>
    <w:p w:rsidR="00FC353C" w:rsidRPr="006276C4" w:rsidRDefault="00FC353C" w:rsidP="00FC353C">
      <w:pPr>
        <w:ind w:left="644"/>
        <w:contextualSpacing/>
        <w:rPr>
          <w:rFonts w:ascii="Times New Roman" w:eastAsia="Calibri" w:hAnsi="Times New Roman" w:cs="Times New Roman"/>
          <w:b/>
          <w:sz w:val="28"/>
          <w:szCs w:val="28"/>
        </w:rPr>
      </w:pP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Насто</w:t>
      </w:r>
      <w:r>
        <w:rPr>
          <w:rFonts w:ascii="Times New Roman" w:eastAsia="Calibri" w:hAnsi="Times New Roman" w:cs="Times New Roman"/>
          <w:sz w:val="28"/>
          <w:szCs w:val="28"/>
        </w:rPr>
        <w:t>ящее положение разработано для М</w:t>
      </w:r>
      <w:r w:rsidRPr="006276C4">
        <w:rPr>
          <w:rFonts w:ascii="Times New Roman" w:eastAsia="Calibri" w:hAnsi="Times New Roman" w:cs="Times New Roman"/>
          <w:sz w:val="28"/>
          <w:szCs w:val="28"/>
        </w:rPr>
        <w:t xml:space="preserve">униципального дошкольного образовательного учреждения </w:t>
      </w:r>
      <w:r>
        <w:rPr>
          <w:rFonts w:ascii="Times New Roman" w:eastAsia="Calibri" w:hAnsi="Times New Roman" w:cs="Times New Roman"/>
          <w:sz w:val="28"/>
          <w:szCs w:val="28"/>
        </w:rPr>
        <w:t>детский сад №12 «Ромашка»</w:t>
      </w:r>
      <w:r w:rsidRPr="006276C4">
        <w:rPr>
          <w:rFonts w:ascii="Times New Roman" w:eastAsia="Calibri" w:hAnsi="Times New Roman" w:cs="Times New Roman"/>
          <w:sz w:val="28"/>
          <w:szCs w:val="28"/>
        </w:rPr>
        <w:t xml:space="preserve"> в соответствии с законом РФ «Об образовании» (ст.35 п.2), Типовым положением о дошкольном образовательном учреждении (ст. 5, п.38), Уставом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Каждый педагогический работник Учреждения с момента заключения трудового договора и до прекращения его действия является членом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Решение, принятое Советом педагогов, не противоречащее законодательству РФ, Уставу учреждения, является обязательным для исполнения всеми педагогами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Изменения и дополнения в настоящее Положение вносятся Советом педагогов и принимаются на его заседании.</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Срок действия данного Положения неограничен. Положение действует до принятия нового.</w:t>
      </w:r>
    </w:p>
    <w:p w:rsidR="00EB0543" w:rsidRPr="006276C4" w:rsidRDefault="00EB0543" w:rsidP="00EB0543">
      <w:pPr>
        <w:contextualSpacing/>
        <w:jc w:val="center"/>
        <w:rPr>
          <w:rFonts w:ascii="Times New Roman" w:eastAsia="Calibri" w:hAnsi="Times New Roman" w:cs="Times New Roman"/>
          <w:sz w:val="28"/>
          <w:szCs w:val="28"/>
        </w:rPr>
      </w:pPr>
    </w:p>
    <w:p w:rsidR="00EB0543" w:rsidRDefault="00EB0543" w:rsidP="00EB0543">
      <w:pPr>
        <w:contextualSpacing/>
        <w:jc w:val="center"/>
        <w:rPr>
          <w:rFonts w:ascii="Times New Roman" w:eastAsia="Calibri" w:hAnsi="Times New Roman" w:cs="Times New Roman"/>
          <w:sz w:val="28"/>
          <w:szCs w:val="28"/>
        </w:rPr>
      </w:pPr>
    </w:p>
    <w:p w:rsidR="00FC353C" w:rsidRDefault="00FC353C" w:rsidP="00EB0543">
      <w:pPr>
        <w:contextualSpacing/>
        <w:jc w:val="center"/>
        <w:rPr>
          <w:rFonts w:ascii="Times New Roman" w:eastAsia="Calibri" w:hAnsi="Times New Roman" w:cs="Times New Roman"/>
          <w:sz w:val="28"/>
          <w:szCs w:val="28"/>
        </w:rPr>
      </w:pPr>
    </w:p>
    <w:p w:rsidR="00FC353C" w:rsidRDefault="00FC353C" w:rsidP="00EB0543">
      <w:pPr>
        <w:contextualSpacing/>
        <w:jc w:val="center"/>
        <w:rPr>
          <w:rFonts w:ascii="Times New Roman" w:eastAsia="Calibri" w:hAnsi="Times New Roman" w:cs="Times New Roman"/>
          <w:sz w:val="28"/>
          <w:szCs w:val="28"/>
        </w:rPr>
      </w:pPr>
    </w:p>
    <w:p w:rsidR="00FC353C" w:rsidRPr="006276C4" w:rsidRDefault="00FC353C" w:rsidP="00EB0543">
      <w:pPr>
        <w:contextualSpacing/>
        <w:jc w:val="center"/>
        <w:rPr>
          <w:rFonts w:ascii="Times New Roman" w:eastAsia="Calibri" w:hAnsi="Times New Roman" w:cs="Times New Roman"/>
          <w:sz w:val="28"/>
          <w:szCs w:val="28"/>
        </w:rPr>
      </w:pPr>
      <w:bookmarkStart w:id="0" w:name="_GoBack"/>
      <w:bookmarkEnd w:id="0"/>
    </w:p>
    <w:p w:rsidR="00EB0543" w:rsidRPr="006276C4" w:rsidRDefault="00EB0543" w:rsidP="00EB0543">
      <w:pPr>
        <w:contextualSpacing/>
        <w:jc w:val="center"/>
        <w:rPr>
          <w:rFonts w:ascii="Times New Roman" w:eastAsia="Calibri" w:hAnsi="Times New Roman" w:cs="Times New Roman"/>
          <w:sz w:val="28"/>
          <w:szCs w:val="28"/>
        </w:rPr>
      </w:pPr>
    </w:p>
    <w:p w:rsidR="00EB0543" w:rsidRPr="006276C4" w:rsidRDefault="00EB0543" w:rsidP="00EB0543">
      <w:p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lastRenderedPageBreak/>
        <w:t>Основные задачи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Главными задачами Совета педагогов являются:</w:t>
      </w:r>
    </w:p>
    <w:p w:rsidR="00EB0543" w:rsidRPr="006276C4" w:rsidRDefault="00EB0543" w:rsidP="00EB0543">
      <w:pPr>
        <w:numPr>
          <w:ilvl w:val="0"/>
          <w:numId w:val="2"/>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реализация государственной, областной, муниципальной политики в области дошкольного Учреждения;</w:t>
      </w:r>
    </w:p>
    <w:p w:rsidR="00EB0543" w:rsidRPr="006276C4" w:rsidRDefault="00EB0543" w:rsidP="00EB0543">
      <w:pPr>
        <w:numPr>
          <w:ilvl w:val="0"/>
          <w:numId w:val="2"/>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определение направлений образовательной деятельности, разработка программы развития Учреждения;</w:t>
      </w:r>
    </w:p>
    <w:p w:rsidR="00EB0543" w:rsidRPr="006276C4" w:rsidRDefault="00EB0543" w:rsidP="00EB0543">
      <w:pPr>
        <w:numPr>
          <w:ilvl w:val="0"/>
          <w:numId w:val="2"/>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внедрение в практику работы учреждения достижений педагогической науки, передового педагогического опыта;</w:t>
      </w:r>
    </w:p>
    <w:p w:rsidR="00EB0543" w:rsidRPr="006276C4" w:rsidRDefault="00EB0543" w:rsidP="00EB0543">
      <w:pPr>
        <w:numPr>
          <w:ilvl w:val="0"/>
          <w:numId w:val="2"/>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повышение профессионального мастерства, развитие творческой активности педагогических работников учреждения.</w:t>
      </w:r>
    </w:p>
    <w:p w:rsidR="00EB0543" w:rsidRPr="006276C4" w:rsidRDefault="00EB0543" w:rsidP="00EB0543">
      <w:pPr>
        <w:ind w:left="1080"/>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Функции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определяет направления образовательной деятельности учреждения;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обсуждает и рекомендует к утверждению проект годового плана учреждения;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обсуждает вопросы содержания, форм и методов образовательного процесса, планирования педагогической деятельности учреждения;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рассматривает вопросы повышения квалификации, переподготовки, аттестации педагогических кадров;</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рассматривает вопросы организации дополнительных образовательных услуг воспитанникам, в том числе платных;</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заслушивает отчеты заведующего о создании условий для реализации общеобразовательных программ в учреждении;</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подводит итоги деятельности учреждения за учебный год,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контролирует выполнение ранее принятых решений Совета педагогов;</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организует изучение и обсуждение нормативно-правовых документов в области дошкольного образования;</w:t>
      </w:r>
    </w:p>
    <w:p w:rsidR="00EB0543" w:rsidRPr="006276C4" w:rsidRDefault="00EB0543" w:rsidP="00EB0543">
      <w:pPr>
        <w:numPr>
          <w:ilvl w:val="0"/>
          <w:numId w:val="3"/>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утверждает характеристики и принимает решения о награждении, поощрении педагогических работников учреждения.</w:t>
      </w:r>
    </w:p>
    <w:p w:rsidR="00EB0543" w:rsidRPr="006276C4" w:rsidRDefault="00EB0543" w:rsidP="00EB0543">
      <w:pPr>
        <w:ind w:left="1080"/>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Права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имеет право:</w:t>
      </w:r>
    </w:p>
    <w:p w:rsidR="00EB0543" w:rsidRPr="006276C4" w:rsidRDefault="00EB0543" w:rsidP="00EB0543">
      <w:pPr>
        <w:numPr>
          <w:ilvl w:val="0"/>
          <w:numId w:val="4"/>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участвовать в управлении учреждением,</w:t>
      </w:r>
    </w:p>
    <w:p w:rsidR="00EB0543" w:rsidRPr="006276C4" w:rsidRDefault="00EB0543" w:rsidP="00EB0543">
      <w:pPr>
        <w:numPr>
          <w:ilvl w:val="0"/>
          <w:numId w:val="4"/>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выходить с предложениями и заявлениями на Учредителя, в органы муниципальной государственной власти, общественные организации</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Каждый член Совета педагогов имеет право:</w:t>
      </w:r>
    </w:p>
    <w:p w:rsidR="00EB0543" w:rsidRPr="006276C4" w:rsidRDefault="00EB0543" w:rsidP="00EB0543">
      <w:pPr>
        <w:numPr>
          <w:ilvl w:val="0"/>
          <w:numId w:val="5"/>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потребовать обсуждения советом педагогов любого вопроса, касающегося педагогической деятельности учреждения, если его предложение поддержит не менее одной трети членов совета педагогов;</w:t>
      </w:r>
    </w:p>
    <w:p w:rsidR="00EB0543" w:rsidRPr="006276C4" w:rsidRDefault="00EB0543" w:rsidP="00EB0543">
      <w:pPr>
        <w:numPr>
          <w:ilvl w:val="0"/>
          <w:numId w:val="5"/>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при несогласии с Советом педагогов высказать свое мотивированное мнение, которое должно быть занесено в протокол.</w:t>
      </w:r>
    </w:p>
    <w:p w:rsidR="00EB0543" w:rsidRPr="006276C4" w:rsidRDefault="00EB0543" w:rsidP="00EB0543">
      <w:pPr>
        <w:ind w:left="1080"/>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Организация управления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В состав Совета педагогов входят заведующий и все педагоги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В некоторых случаях на заседание Совета педагогов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педагогов. Приглашенные на заседание Совета педагогов пользуются правом совещательного голоса.</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избирает из своего состава председателя и секретаря сроком на один учебный год.</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Председатель Совета педагогов:</w:t>
      </w:r>
    </w:p>
    <w:p w:rsidR="00EB0543" w:rsidRPr="006276C4" w:rsidRDefault="00EB0543" w:rsidP="00EB0543">
      <w:pPr>
        <w:numPr>
          <w:ilvl w:val="0"/>
          <w:numId w:val="6"/>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организует деятельность Совета педагогов,</w:t>
      </w:r>
    </w:p>
    <w:p w:rsidR="00EB0543" w:rsidRPr="006276C4" w:rsidRDefault="00EB0543" w:rsidP="00EB0543">
      <w:pPr>
        <w:numPr>
          <w:ilvl w:val="0"/>
          <w:numId w:val="6"/>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информирует членов Совета педагогов о предстоящем заседании не менее чем за 30 дней до его проведения;</w:t>
      </w:r>
    </w:p>
    <w:p w:rsidR="00EB0543" w:rsidRPr="006276C4" w:rsidRDefault="00EB0543" w:rsidP="00EB0543">
      <w:pPr>
        <w:numPr>
          <w:ilvl w:val="0"/>
          <w:numId w:val="6"/>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организует подготовку и проведение заседания Совета педагогов;</w:t>
      </w:r>
    </w:p>
    <w:p w:rsidR="00EB0543" w:rsidRPr="006276C4" w:rsidRDefault="00EB0543" w:rsidP="00EB0543">
      <w:pPr>
        <w:numPr>
          <w:ilvl w:val="0"/>
          <w:numId w:val="6"/>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определяет повестку дня Совета педагогов;</w:t>
      </w:r>
    </w:p>
    <w:p w:rsidR="00EB0543" w:rsidRPr="006276C4" w:rsidRDefault="00EB0543" w:rsidP="00EB0543">
      <w:pPr>
        <w:numPr>
          <w:ilvl w:val="0"/>
          <w:numId w:val="6"/>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контролирует выполнение решений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работает по плану, составляющему часть годового плана работы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Заседания Советов педагогов созываются один раз в квартал в соответствии с планом работы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Заседания Совета педагогов правомочны, если на них присутствует не менее половины его состава.</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Решение Совета педагогов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Ответственность за выполнение решений Совета педагогов несет заведующий учреждения. Решения выполняют ответственные лица, указанные в протоколе заседания Совета педагогов. Результаты оглашаются на Совете педагогов на следующем собрании.</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В случае несогласия с решением Совета педагогов заведующий учреждением приостанавливает выполнение решения, извещает об этом Учредителя, представители которого обязаны в 3-хдневный срок рассмотреть заявление при участии заинтересованных сторон, ознакомиться с мотивированным мнением большинства Совета педагогов и вынести окончательное решение по спорному вопросу.</w:t>
      </w:r>
    </w:p>
    <w:p w:rsidR="00EB0543" w:rsidRPr="006276C4" w:rsidRDefault="00EB0543" w:rsidP="00EB0543">
      <w:pPr>
        <w:ind w:left="1004"/>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 xml:space="preserve">Взаимосвязи Совета педагогов </w:t>
      </w:r>
    </w:p>
    <w:p w:rsidR="00EB0543" w:rsidRPr="006276C4" w:rsidRDefault="00EB0543" w:rsidP="00EB0543">
      <w:pPr>
        <w:ind w:left="284"/>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с другими органами самоуправления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организует взаимодействие с другими органами самоуправления учреждения – Общим собранием, родительским комитетом:</w:t>
      </w:r>
    </w:p>
    <w:p w:rsidR="00EB0543" w:rsidRPr="006276C4" w:rsidRDefault="00EB0543" w:rsidP="00EB0543">
      <w:pPr>
        <w:numPr>
          <w:ilvl w:val="0"/>
          <w:numId w:val="7"/>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через участие представителей Совета педагогов на заседании Общего собрания, Родительского комитета учреждения;</w:t>
      </w:r>
    </w:p>
    <w:p w:rsidR="00EB0543" w:rsidRPr="006276C4" w:rsidRDefault="00EB0543" w:rsidP="00EB0543">
      <w:pPr>
        <w:numPr>
          <w:ilvl w:val="0"/>
          <w:numId w:val="7"/>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представление на ознакомление Общему собранию и Родительскому комитету учреждения материалов, разработанных на заседании совета педагогов;</w:t>
      </w:r>
    </w:p>
    <w:p w:rsidR="00EB0543" w:rsidRPr="006276C4" w:rsidRDefault="00EB0543" w:rsidP="00EB0543">
      <w:pPr>
        <w:numPr>
          <w:ilvl w:val="0"/>
          <w:numId w:val="7"/>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внесение предложений и дополнений по вопросам, рассматриваемым на заседаниях Общего собрания и Родительского комитета учреждения. </w:t>
      </w:r>
    </w:p>
    <w:p w:rsidR="00EB0543" w:rsidRPr="006276C4" w:rsidRDefault="00EB0543" w:rsidP="00EB0543">
      <w:pPr>
        <w:ind w:left="1080"/>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Ответственность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несет ответственность за выполнение, выполнение в неполном объеме или невыполнение закрепленных за ним задач и функций.</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Совет педагогов несет ответственность за соответствие принимаемых решений законодательству РФ, нормативно-правовым актам.</w:t>
      </w:r>
    </w:p>
    <w:p w:rsidR="00EB0543" w:rsidRPr="006276C4" w:rsidRDefault="00EB0543" w:rsidP="00EB0543">
      <w:pPr>
        <w:ind w:left="1004"/>
        <w:contextualSpacing/>
        <w:jc w:val="both"/>
        <w:rPr>
          <w:rFonts w:ascii="Times New Roman" w:eastAsia="Calibri" w:hAnsi="Times New Roman" w:cs="Times New Roman"/>
          <w:sz w:val="28"/>
          <w:szCs w:val="28"/>
        </w:rPr>
      </w:pPr>
    </w:p>
    <w:p w:rsidR="00EB0543" w:rsidRPr="006276C4" w:rsidRDefault="00EB0543" w:rsidP="00EB0543">
      <w:pPr>
        <w:numPr>
          <w:ilvl w:val="0"/>
          <w:numId w:val="1"/>
        </w:numPr>
        <w:contextualSpacing/>
        <w:jc w:val="center"/>
        <w:rPr>
          <w:rFonts w:ascii="Times New Roman" w:eastAsia="Calibri" w:hAnsi="Times New Roman" w:cs="Times New Roman"/>
          <w:b/>
          <w:sz w:val="28"/>
          <w:szCs w:val="28"/>
        </w:rPr>
      </w:pPr>
      <w:r w:rsidRPr="006276C4">
        <w:rPr>
          <w:rFonts w:ascii="Times New Roman" w:eastAsia="Calibri" w:hAnsi="Times New Roman" w:cs="Times New Roman"/>
          <w:b/>
          <w:sz w:val="28"/>
          <w:szCs w:val="28"/>
        </w:rPr>
        <w:t>Делопроизводство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Заседания Совета педагогов оформляются протоколом.</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В книге протоколов фиксируются:</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дата проведения собрания;</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количественное присутствие (отсутствие) членов Совета педагогов;</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приглашенные (ФИО, должность);</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повестка дня;</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ход обсуждения вопросов;</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предложения, рекомендации и замечания членов Совета педагогов и приглашенных лиц;</w:t>
      </w:r>
    </w:p>
    <w:p w:rsidR="00EB0543" w:rsidRPr="006276C4" w:rsidRDefault="00EB0543" w:rsidP="00EB0543">
      <w:pPr>
        <w:numPr>
          <w:ilvl w:val="0"/>
          <w:numId w:val="8"/>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принятые решения.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Протоколы подписываются председателем и секретарем Совета педагогов.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Нумерация протоколов ведется от начала учебного года.</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Книга протоколов Совета педагогов нумеруется постранично, прошнуровывается, скрепляется подписью заведующего и печатью учреждения.</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Книга протоколов Совета педагогов хранится в делах учреждения (50 лет) и передается по акту (при смене руководителя, передаче в архив).</w:t>
      </w:r>
    </w:p>
    <w:p w:rsidR="00EB0543" w:rsidRPr="006276C4" w:rsidRDefault="00EB0543" w:rsidP="00EB0543">
      <w:pPr>
        <w:numPr>
          <w:ilvl w:val="1"/>
          <w:numId w:val="1"/>
        </w:numPr>
        <w:contextualSpacing/>
        <w:jc w:val="both"/>
        <w:rPr>
          <w:rFonts w:ascii="Times New Roman" w:eastAsia="Calibri" w:hAnsi="Times New Roman" w:cs="Times New Roman"/>
          <w:sz w:val="28"/>
          <w:szCs w:val="28"/>
        </w:rPr>
      </w:pPr>
      <w:r w:rsidRPr="006276C4">
        <w:rPr>
          <w:rFonts w:ascii="Times New Roman" w:eastAsia="Calibri" w:hAnsi="Times New Roman" w:cs="Times New Roman"/>
          <w:sz w:val="28"/>
          <w:szCs w:val="28"/>
        </w:rPr>
        <w:t xml:space="preserve"> Доклады, тексты выступлений. О которых в протоколе Совета педагогов делается запись «доклад (выступление) прилагается». Группируются в отдельной папке с тем же сроком хранения, что и книга протоколов совета педагогов.</w:t>
      </w:r>
    </w:p>
    <w:p w:rsidR="00EB0543" w:rsidRPr="006276C4" w:rsidRDefault="00EB0543" w:rsidP="00EB0543">
      <w:pPr>
        <w:jc w:val="both"/>
        <w:rPr>
          <w:rFonts w:ascii="Times New Roman" w:eastAsia="Calibri" w:hAnsi="Times New Roman" w:cs="Times New Roman"/>
          <w:sz w:val="28"/>
          <w:szCs w:val="28"/>
        </w:rPr>
      </w:pPr>
    </w:p>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p w:rsidR="00EB0543" w:rsidRDefault="00EB0543" w:rsidP="00EB0543">
      <w:r>
        <w:rPr>
          <w:noProof/>
          <w:lang w:eastAsia="ru-RU"/>
        </w:rPr>
        <w:drawing>
          <wp:inline distT="0" distB="0" distL="0" distR="0" wp14:anchorId="7495F393" wp14:editId="37AE4DA2">
            <wp:extent cx="6480175" cy="8918182"/>
            <wp:effectExtent l="0" t="0" r="0" b="0"/>
            <wp:docPr id="1" name="Рисунок 1" descr="C:\Users\User\Desktop\положение о советет педагог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 советет педагогов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p w:rsidR="004617AB" w:rsidRDefault="004617AB"/>
    <w:sectPr w:rsidR="004617AB" w:rsidSect="0001710B">
      <w:head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1E" w:rsidRDefault="0090051E">
      <w:pPr>
        <w:spacing w:after="0" w:line="240" w:lineRule="auto"/>
      </w:pPr>
      <w:r>
        <w:separator/>
      </w:r>
    </w:p>
  </w:endnote>
  <w:endnote w:type="continuationSeparator" w:id="0">
    <w:p w:rsidR="0090051E" w:rsidRDefault="0090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1E" w:rsidRDefault="0090051E">
      <w:pPr>
        <w:spacing w:after="0" w:line="240" w:lineRule="auto"/>
      </w:pPr>
      <w:r>
        <w:separator/>
      </w:r>
    </w:p>
  </w:footnote>
  <w:footnote w:type="continuationSeparator" w:id="0">
    <w:p w:rsidR="0090051E" w:rsidRDefault="0090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0C" w:rsidRDefault="00EB0543">
    <w:pPr>
      <w:pStyle w:val="a3"/>
      <w:jc w:val="right"/>
    </w:pPr>
    <w:r>
      <w:fldChar w:fldCharType="begin"/>
    </w:r>
    <w:r>
      <w:instrText xml:space="preserve"> PAGE   \* MERGEFORMAT </w:instrText>
    </w:r>
    <w:r>
      <w:fldChar w:fldCharType="separate"/>
    </w:r>
    <w:r w:rsidR="0090051E">
      <w:rPr>
        <w:noProof/>
      </w:rPr>
      <w:t>1</w:t>
    </w:r>
    <w:r>
      <w:fldChar w:fldCharType="end"/>
    </w:r>
  </w:p>
  <w:p w:rsidR="00B6210C" w:rsidRDefault="009005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7FC"/>
    <w:multiLevelType w:val="hybridMultilevel"/>
    <w:tmpl w:val="351258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983223"/>
    <w:multiLevelType w:val="hybridMultilevel"/>
    <w:tmpl w:val="66E837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C60AAC"/>
    <w:multiLevelType w:val="hybridMultilevel"/>
    <w:tmpl w:val="32649E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0736B3"/>
    <w:multiLevelType w:val="hybridMultilevel"/>
    <w:tmpl w:val="3A925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307051D"/>
    <w:multiLevelType w:val="hybridMultilevel"/>
    <w:tmpl w:val="D3108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905164"/>
    <w:multiLevelType w:val="multilevel"/>
    <w:tmpl w:val="2AA2CF40"/>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67AC0BAC"/>
    <w:multiLevelType w:val="hybridMultilevel"/>
    <w:tmpl w:val="CC126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98B3C9A"/>
    <w:multiLevelType w:val="hybridMultilevel"/>
    <w:tmpl w:val="38B49B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43"/>
    <w:rsid w:val="004617AB"/>
    <w:rsid w:val="0090051E"/>
    <w:rsid w:val="00EB0543"/>
    <w:rsid w:val="00FC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5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543"/>
  </w:style>
  <w:style w:type="paragraph" w:styleId="a5">
    <w:name w:val="Balloon Text"/>
    <w:basedOn w:val="a"/>
    <w:link w:val="a6"/>
    <w:uiPriority w:val="99"/>
    <w:semiHidden/>
    <w:unhideWhenUsed/>
    <w:rsid w:val="00EB05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5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543"/>
  </w:style>
  <w:style w:type="paragraph" w:styleId="a5">
    <w:name w:val="Balloon Text"/>
    <w:basedOn w:val="a"/>
    <w:link w:val="a6"/>
    <w:uiPriority w:val="99"/>
    <w:semiHidden/>
    <w:unhideWhenUsed/>
    <w:rsid w:val="00EB05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2020-02-05T13:58:00Z</cp:lastPrinted>
  <dcterms:created xsi:type="dcterms:W3CDTF">2020-02-05T14:00:00Z</dcterms:created>
  <dcterms:modified xsi:type="dcterms:W3CDTF">2020-02-05T14:00:00Z</dcterms:modified>
</cp:coreProperties>
</file>